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F" w:rsidRPr="001D270A" w:rsidRDefault="002042BF" w:rsidP="001D270A">
      <w:pPr>
        <w:pStyle w:val="1"/>
        <w:spacing w:before="0" w:beforeAutospacing="0" w:after="161" w:afterAutospacing="0" w:line="480" w:lineRule="atLeast"/>
        <w:jc w:val="center"/>
        <w:rPr>
          <w:color w:val="000000" w:themeColor="text1"/>
          <w:sz w:val="28"/>
          <w:szCs w:val="28"/>
        </w:rPr>
      </w:pPr>
      <w:r w:rsidRPr="001D270A">
        <w:rPr>
          <w:color w:val="000000" w:themeColor="text1"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CC7835">
        <w:rPr>
          <w:color w:val="000000" w:themeColor="text1"/>
          <w:sz w:val="28"/>
          <w:szCs w:val="28"/>
        </w:rPr>
        <w:t xml:space="preserve"> на территории Кидышевского сельского поселения.</w:t>
      </w:r>
    </w:p>
    <w:p w:rsidR="002042BF" w:rsidRPr="002042BF" w:rsidRDefault="000164B7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2018</w:t>
      </w:r>
      <w:r w:rsidR="002042BF"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333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8"/>
        <w:gridCol w:w="803"/>
        <w:gridCol w:w="1669"/>
        <w:gridCol w:w="4413"/>
      </w:tblGrid>
      <w:tr w:rsidR="002042BF" w:rsidRPr="001D270A" w:rsidTr="000164B7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Виды экономической деятельности согласно Общероссийскому </w:t>
            </w:r>
            <w:hyperlink r:id="rId6" w:history="1">
              <w:r w:rsidRPr="001D270A">
                <w:rPr>
                  <w:rFonts w:ascii="Arial" w:eastAsia="Times New Roman" w:hAnsi="Arial" w:cs="Arial"/>
                  <w:color w:val="000000" w:themeColor="text1"/>
                  <w:sz w:val="19"/>
                  <w:lang w:eastAsia="ru-RU"/>
                </w:rPr>
                <w:t>классификатору </w:t>
              </w:r>
            </w:hyperlink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видов экономической деятельности</w:t>
            </w:r>
          </w:p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ОК 029-2014 (КДЕС</w:t>
            </w:r>
            <w:proofErr w:type="gramStart"/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ед. 2),</w:t>
            </w:r>
          </w:p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proofErr w:type="gramStart"/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утвержденному</w:t>
            </w:r>
            <w:proofErr w:type="gramEnd"/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 xml:space="preserve"> Приказом </w:t>
            </w:r>
            <w:proofErr w:type="spellStart"/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Росстандарта</w:t>
            </w:r>
            <w:proofErr w:type="spellEnd"/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688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2042BF" w:rsidRPr="001D270A" w:rsidTr="000164B7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6082" w:type="dxa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из них:</w:t>
            </w:r>
          </w:p>
        </w:tc>
      </w:tr>
      <w:tr w:rsidR="002042BF" w:rsidRPr="001D270A" w:rsidTr="001D270A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Юридические лица</w:t>
            </w:r>
          </w:p>
        </w:tc>
        <w:tc>
          <w:tcPr>
            <w:tcW w:w="441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B6445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Индивидуальные предпри</w:t>
            </w:r>
            <w:r w:rsidR="002042BF"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ниматели</w:t>
            </w:r>
          </w:p>
        </w:tc>
      </w:tr>
      <w:tr w:rsidR="002042BF" w:rsidRPr="001D270A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</w:tr>
      <w:tr w:rsidR="002042BF" w:rsidRPr="001D270A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41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2042BF" w:rsidRPr="001D270A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41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</w:tr>
      <w:tr w:rsidR="002042BF" w:rsidRPr="001D270A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</w:tr>
      <w:tr w:rsidR="002042BF" w:rsidRPr="001D270A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1D270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41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0164B7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</w:tr>
    </w:tbl>
    <w:p w:rsidR="00FC4065" w:rsidRDefault="00FC406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Pr="001D270A" w:rsidRDefault="002042BF" w:rsidP="002042BF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D27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2042BF" w:rsidRPr="002042BF" w:rsidRDefault="00E00FA4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2018</w:t>
      </w:r>
      <w:r w:rsidR="002042BF"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333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6"/>
        <w:gridCol w:w="6897"/>
      </w:tblGrid>
      <w:tr w:rsidR="002042BF" w:rsidRPr="002042BF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1D270A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Виды экономической деятельности согласно Общероссийскому </w:t>
            </w:r>
            <w:hyperlink r:id="rId7" w:history="1">
              <w:r w:rsidRPr="001D270A">
                <w:rPr>
                  <w:rFonts w:ascii="Arial" w:eastAsia="Times New Roman" w:hAnsi="Arial" w:cs="Arial"/>
                  <w:color w:val="000000" w:themeColor="text1"/>
                  <w:sz w:val="19"/>
                  <w:lang w:eastAsia="ru-RU"/>
                </w:rPr>
                <w:t>классификатору</w:t>
              </w:r>
            </w:hyperlink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видов экономической деятельности</w:t>
            </w:r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 029-2014 (КДЕС</w:t>
            </w:r>
            <w:proofErr w:type="gramStart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ед. 2),</w:t>
            </w:r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утвержденному</w:t>
            </w:r>
            <w:proofErr w:type="gramEnd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Приказом </w:t>
            </w:r>
            <w:proofErr w:type="spellStart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31.01.2014 № 14-ст</w:t>
            </w:r>
          </w:p>
        </w:tc>
        <w:tc>
          <w:tcPr>
            <w:tcW w:w="689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042BF" w:rsidRPr="002042BF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689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48    </w:t>
            </w:r>
          </w:p>
        </w:tc>
      </w:tr>
      <w:tr w:rsidR="002042BF" w:rsidRPr="002042BF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689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2042BF" w:rsidRPr="002042BF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689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</w:p>
        </w:tc>
      </w:tr>
      <w:tr w:rsidR="002042BF" w:rsidRPr="002042BF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9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2042BF" w:rsidRPr="002042BF" w:rsidTr="001D270A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689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24</w:t>
            </w:r>
          </w:p>
        </w:tc>
      </w:tr>
    </w:tbl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835" w:rsidRDefault="00CC783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Pr="001D270A" w:rsidRDefault="002042BF" w:rsidP="002042BF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D27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042BF" w:rsidRPr="002042BF" w:rsidRDefault="00E00FA4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2018</w:t>
      </w:r>
      <w:r w:rsidR="002042BF"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116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0"/>
        <w:gridCol w:w="4270"/>
      </w:tblGrid>
      <w:tr w:rsidR="002042BF" w:rsidRPr="002042BF" w:rsidTr="002042B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Виды экономической деятельности согласно Общероссийскому классификатору видов</w:t>
            </w:r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экономической деятельности</w:t>
            </w:r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 029-2014 (КДЕС</w:t>
            </w:r>
            <w:proofErr w:type="gramStart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ед. 2),</w:t>
            </w:r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утвержденному</w:t>
            </w:r>
            <w:proofErr w:type="gramEnd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Приказом </w:t>
            </w:r>
            <w:proofErr w:type="spellStart"/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Росстандарта</w:t>
            </w:r>
            <w:proofErr w:type="spellEnd"/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Оборот товаров (работ, услуг), производимых субъектами малого</w:t>
            </w:r>
          </w:p>
          <w:p w:rsidR="002042BF" w:rsidRPr="002042BF" w:rsidRDefault="002042BF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среднего предпринимательства, млн. рублей</w:t>
            </w:r>
          </w:p>
        </w:tc>
      </w:tr>
      <w:tr w:rsidR="002042BF" w:rsidRPr="002042BF" w:rsidTr="002042B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45,6</w:t>
            </w:r>
          </w:p>
        </w:tc>
      </w:tr>
      <w:tr w:rsidR="002042BF" w:rsidRPr="002042BF" w:rsidTr="002042B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2042BF" w:rsidRPr="002042BF" w:rsidTr="002042B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</w:t>
            </w:r>
          </w:p>
        </w:tc>
      </w:tr>
      <w:tr w:rsidR="002042BF" w:rsidRPr="002042BF" w:rsidTr="002042B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1,6</w:t>
            </w:r>
          </w:p>
        </w:tc>
      </w:tr>
      <w:tr w:rsidR="002042BF" w:rsidRPr="002042BF" w:rsidTr="002042B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2042B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42BF" w:rsidRPr="002042BF" w:rsidRDefault="00E00FA4" w:rsidP="0020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</w:t>
            </w:r>
          </w:p>
        </w:tc>
      </w:tr>
    </w:tbl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0FA4" w:rsidRDefault="00E00FA4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270A" w:rsidRDefault="001D270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270A" w:rsidRDefault="001D270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270A" w:rsidRDefault="001D270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 w:rsidP="002042BF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D27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Информация о финансово-экономическом состоянии субъектов малого и среднего предпринимательства</w:t>
      </w:r>
    </w:p>
    <w:p w:rsidR="001D270A" w:rsidRPr="001D270A" w:rsidRDefault="001D270A" w:rsidP="002042BF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00FA4" w:rsidRDefault="002042BF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r w:rsidR="00E00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Кидышевского сельского поселения 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организован мониторинг за состоянием финансово-экономической ситуации в организациях малого и среднего предпринимательства</w:t>
      </w:r>
      <w:r w:rsidR="00E00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42BF" w:rsidRPr="002042BF" w:rsidRDefault="002042BF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Поступление в бюджет </w:t>
      </w:r>
      <w:r w:rsidR="00E00F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села Кидыш</w:t>
      </w:r>
      <w:r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налоговых платежей от субъектов малого и среднего предпринимательства за 2018 год:</w:t>
      </w:r>
    </w:p>
    <w:p w:rsidR="002042BF" w:rsidRPr="002042BF" w:rsidRDefault="002042BF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00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сельхозналог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E00F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185 768 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что составляет </w:t>
      </w:r>
      <w:r w:rsidR="00527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к 2017 году;</w:t>
      </w:r>
    </w:p>
    <w:p w:rsidR="002042BF" w:rsidRDefault="002042BF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Поступление в бюджет города налоговых платежей от субъектов малого и среднего предпринимательства за 2017 год:</w:t>
      </w:r>
    </w:p>
    <w:p w:rsidR="00E00FA4" w:rsidRPr="002042BF" w:rsidRDefault="00E00FA4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сельхозналог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266 666 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лей, что составляет </w:t>
      </w:r>
      <w:r w:rsidR="00527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к 2016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году;</w:t>
      </w:r>
    </w:p>
    <w:p w:rsidR="002042BF" w:rsidRPr="002042BF" w:rsidRDefault="002042BF" w:rsidP="002042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Поступление в бюджет города налоговых платежей от субъектов малого и среднего предпринимательства за 2016 год:</w:t>
      </w:r>
    </w:p>
    <w:p w:rsidR="00E00FA4" w:rsidRPr="002042BF" w:rsidRDefault="00E00FA4" w:rsidP="00E00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сельхозналог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607 817 </w:t>
      </w:r>
      <w:r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лей.</w:t>
      </w: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270A" w:rsidRDefault="001D270A" w:rsidP="002042BF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27450" w:rsidRDefault="0052745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Pr="001D270A" w:rsidRDefault="002042BF" w:rsidP="002042BF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D27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Конкурсы на оказание финансовой поддержки субъектам малого и среднего предпринимательства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0"/>
      </w:tblGrid>
      <w:tr w:rsidR="002042BF" w:rsidRPr="002042BF" w:rsidTr="002042BF">
        <w:tc>
          <w:tcPr>
            <w:tcW w:w="0" w:type="auto"/>
            <w:shd w:val="clear" w:color="auto" w:fill="auto"/>
            <w:vAlign w:val="center"/>
            <w:hideMark/>
          </w:tcPr>
          <w:p w:rsidR="002042BF" w:rsidRPr="002042BF" w:rsidRDefault="002042BF" w:rsidP="002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2BF" w:rsidRPr="002042BF" w:rsidRDefault="002042BF" w:rsidP="002042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42BF" w:rsidRPr="002042BF" w:rsidRDefault="002042BF" w:rsidP="002042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42BF" w:rsidRPr="002042BF" w:rsidRDefault="00527450" w:rsidP="002042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2018</w:t>
      </w:r>
      <w:r w:rsidR="002042BF"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конкурсы на предоставление субсидий субъектам МСП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Кидышевском сельском поселении не проводились.</w:t>
      </w:r>
      <w:r w:rsidR="002042BF" w:rsidRPr="00204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042BF" w:rsidRDefault="002042BF"/>
    <w:sectPr w:rsidR="002042BF" w:rsidSect="00204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012"/>
    <w:multiLevelType w:val="multilevel"/>
    <w:tmpl w:val="5AD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C3EFD"/>
    <w:multiLevelType w:val="multilevel"/>
    <w:tmpl w:val="786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2BF"/>
    <w:rsid w:val="000164B7"/>
    <w:rsid w:val="00191D94"/>
    <w:rsid w:val="001D270A"/>
    <w:rsid w:val="002042BF"/>
    <w:rsid w:val="00391A2C"/>
    <w:rsid w:val="003E56E8"/>
    <w:rsid w:val="00527450"/>
    <w:rsid w:val="005379E3"/>
    <w:rsid w:val="00B6445F"/>
    <w:rsid w:val="00C02081"/>
    <w:rsid w:val="00CC7835"/>
    <w:rsid w:val="00DD6E41"/>
    <w:rsid w:val="00DF7A53"/>
    <w:rsid w:val="00E00FA4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paragraph" w:styleId="1">
    <w:name w:val="heading 1"/>
    <w:basedOn w:val="a"/>
    <w:link w:val="10"/>
    <w:uiPriority w:val="9"/>
    <w:qFormat/>
    <w:rsid w:val="0020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2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C1C69D1298DEA55A0B3B06C417294712C5477FB8D534272AEA64BED28E91C2DB9293F36B1B95X9Z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C1C69D1298DEA55A0B3B06C417294712C5477FB8D534272AEA64BED28E91C2DB9293F36B1B95X9Z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274A-757C-4180-8DB4-D888035D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2019-09-16T10:02:00Z</cp:lastPrinted>
  <dcterms:created xsi:type="dcterms:W3CDTF">2019-09-16T08:41:00Z</dcterms:created>
  <dcterms:modified xsi:type="dcterms:W3CDTF">2019-10-28T09:12:00Z</dcterms:modified>
</cp:coreProperties>
</file>